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EE" w:rsidRDefault="00C07FF5" w:rsidP="00C07FF5">
      <w:pPr>
        <w:jc w:val="center"/>
      </w:pPr>
      <w:r>
        <w:rPr>
          <w:noProof/>
          <w:lang w:eastAsia="pt-BR"/>
        </w:rPr>
        <w:drawing>
          <wp:inline distT="0" distB="0" distL="0" distR="0" wp14:anchorId="5C0A692D" wp14:editId="1671D9E3">
            <wp:extent cx="1085850" cy="834625"/>
            <wp:effectExtent l="0" t="0" r="0" b="3810"/>
            <wp:docPr id="2" name="Imagem 2" descr="C:\Users\d835647\AppData\Local\Temp\Rar$DR02.443\CIDADE DE SÃO PAULO\CENTRALIZADO\CIDADE DE SÃO PAULO_CENTRALIZADO_FUNDO_CLA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835647\AppData\Local\Temp\Rar$DR02.443\CIDADE DE SÃO PAULO\CENTRALIZADO\CIDADE DE SÃO PAULO_CENTRALIZADO_FUNDO_CLA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79" cy="835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FF5" w:rsidRDefault="00C07FF5" w:rsidP="00C07FF5">
      <w:pPr>
        <w:pStyle w:val="textocentralizado"/>
        <w:tabs>
          <w:tab w:val="left" w:pos="8789"/>
        </w:tabs>
        <w:spacing w:before="120" w:beforeAutospacing="0" w:after="120" w:afterAutospacing="0"/>
        <w:jc w:val="both"/>
        <w:rPr>
          <w:rStyle w:val="Forte"/>
          <w:rFonts w:asciiTheme="minorHAnsi" w:hAnsiTheme="minorHAnsi" w:cs="Arial"/>
          <w:color w:val="000000"/>
        </w:rPr>
      </w:pPr>
      <w:r>
        <w:rPr>
          <w:rStyle w:val="Forte"/>
          <w:rFonts w:asciiTheme="minorHAnsi" w:hAnsiTheme="minorHAnsi" w:cs="Arial"/>
          <w:color w:val="000000"/>
        </w:rPr>
        <w:t>[</w:t>
      </w:r>
      <w:r w:rsidRPr="00B05666">
        <w:rPr>
          <w:rStyle w:val="Forte"/>
          <w:rFonts w:asciiTheme="minorHAnsi" w:hAnsiTheme="minorHAnsi" w:cs="Arial"/>
          <w:color w:val="000000"/>
        </w:rPr>
        <w:t>ANEXO ÚNICO DA PORTARIA SMDET Nº 32 DE 14 DE OUTUBRO DE 2019</w:t>
      </w:r>
      <w:r>
        <w:rPr>
          <w:rStyle w:val="Forte"/>
          <w:rFonts w:asciiTheme="minorHAnsi" w:hAnsiTheme="minorHAnsi" w:cs="Arial"/>
          <w:color w:val="000000"/>
        </w:rPr>
        <w:t>]</w:t>
      </w:r>
    </w:p>
    <w:p w:rsidR="00C07FF5" w:rsidRPr="00B05666" w:rsidRDefault="00C07FF5" w:rsidP="00C07FF5">
      <w:pPr>
        <w:pStyle w:val="textocentraliz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center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EDITAL SIMPLIFICADO-CR Nº [número do edital</w:t>
      </w:r>
      <w:proofErr w:type="gramStart"/>
      <w:r w:rsidRPr="00B05666">
        <w:rPr>
          <w:rStyle w:val="Forte"/>
          <w:rFonts w:asciiTheme="minorHAnsi" w:hAnsiTheme="minorHAnsi" w:cs="Arial"/>
          <w:color w:val="000000"/>
        </w:rPr>
        <w:t>]</w:t>
      </w:r>
      <w:proofErr w:type="gramEnd"/>
      <w:r w:rsidRPr="00B05666">
        <w:rPr>
          <w:rStyle w:val="Forte"/>
          <w:rFonts w:asciiTheme="minorHAnsi" w:hAnsiTheme="minorHAnsi" w:cs="Arial"/>
          <w:color w:val="000000"/>
        </w:rPr>
        <w:t>/[órgão]/[ano]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center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Credenciamento [número do edital vigente]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center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[Nome do evento]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CONVOCAÇÃO PARA SORTEIO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A Prefeitura de São Paulo, por meio do [órgão], doravante [sigla], torna público processo simplificado, na forma da cláusula quinta do Edital de Credenciamento nº [número do edital de credenciamento vigente], para convocar comerciantes de comida de rua credenciados a fim de participar do evento [nome do evento] de [data início] até [data fim], [local do evento].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CLÁUSULA PRIMEIRA – DO OBJETO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1.1. Este edital tem como objeto convocar os comerciantes cadastrados por meio do Edital de Credenciamento [número do edital de credenciamento vigente] para sorteio e manifestação de interesse, a fim de participar do [evento].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1.2. O evento [nome do evento] será realizado de [data início] até [data fim], no [endereço do evento], das [horas] até às [horas].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CLÁUSULA SEGUNDA – DAS VAGAS DISPONÍVEIS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2.1. Nos termos do parágrafo único da </w:t>
      </w:r>
      <w:proofErr w:type="spellStart"/>
      <w:r w:rsidRPr="00B05666">
        <w:rPr>
          <w:rFonts w:asciiTheme="minorHAnsi" w:hAnsiTheme="minorHAnsi" w:cs="Arial"/>
          <w:color w:val="000000"/>
        </w:rPr>
        <w:t>subcláusula</w:t>
      </w:r>
      <w:proofErr w:type="spellEnd"/>
      <w:r w:rsidRPr="00B05666">
        <w:rPr>
          <w:rFonts w:asciiTheme="minorHAnsi" w:hAnsiTheme="minorHAnsi" w:cs="Arial"/>
          <w:color w:val="000000"/>
        </w:rPr>
        <w:t xml:space="preserve"> [5.3] do Edital de Credenciamento nº [número do edital de credenciamento vigente], somente poderão participar do sorteio público das vagas disponíveis para o referido evento, aqueles que se inscreveram e foram devidamente credenciados no âmbito do referido edital, constando do banco de dados da Secretaria Municipal de Desenvolvimento Econômico e Trabalho, cuja lista final de credenciados foi publicada no Diário Oficial da Cidade de São Paulo em [data], estando também disponível no link [inserir o link com o banco de dados atualizado do credenciamento].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2.2. [Caso haja alguma restrição específica para o evento, inserir nesta cláusula] Nos termos da </w:t>
      </w:r>
      <w:proofErr w:type="spellStart"/>
      <w:r w:rsidRPr="00B05666">
        <w:rPr>
          <w:rFonts w:asciiTheme="minorHAnsi" w:hAnsiTheme="minorHAnsi" w:cs="Arial"/>
          <w:color w:val="000000"/>
        </w:rPr>
        <w:t>subcláusula</w:t>
      </w:r>
      <w:proofErr w:type="spellEnd"/>
      <w:r w:rsidRPr="00B05666">
        <w:rPr>
          <w:rFonts w:asciiTheme="minorHAnsi" w:hAnsiTheme="minorHAnsi" w:cs="Arial"/>
          <w:color w:val="000000"/>
        </w:rPr>
        <w:t xml:space="preserve"> [</w:t>
      </w:r>
      <w:proofErr w:type="spellStart"/>
      <w:r w:rsidRPr="00B05666">
        <w:rPr>
          <w:rFonts w:asciiTheme="minorHAnsi" w:hAnsiTheme="minorHAnsi" w:cs="Arial"/>
          <w:color w:val="000000"/>
        </w:rPr>
        <w:t>xx</w:t>
      </w:r>
      <w:proofErr w:type="spellEnd"/>
      <w:r w:rsidRPr="00B05666">
        <w:rPr>
          <w:rFonts w:asciiTheme="minorHAnsi" w:hAnsiTheme="minorHAnsi" w:cs="Arial"/>
          <w:color w:val="000000"/>
        </w:rPr>
        <w:t xml:space="preserve">] do Edital de Credenciamento nº [número do edital de credenciamento vigente], considerando o que o evento [inserir alguma qualificação do tipo de comida, se houver preferência para tanto, a depender do tipo do evento], serão </w:t>
      </w:r>
      <w:proofErr w:type="gramStart"/>
      <w:r w:rsidRPr="00B05666">
        <w:rPr>
          <w:rFonts w:asciiTheme="minorHAnsi" w:hAnsiTheme="minorHAnsi" w:cs="Arial"/>
          <w:color w:val="000000"/>
        </w:rPr>
        <w:t>selecionados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somente os credenciados que tenham identidade à temática do evento.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2.3. Serão sorteadas as vagas conforme a disponibilidade de cada categoria informada abaixo:</w:t>
      </w:r>
    </w:p>
    <w:p w:rsidR="00C07FF5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I – [XX] vagas para categoria A: alimentos e bebidas comercializados em veículos automotores (</w:t>
      </w:r>
      <w:proofErr w:type="spellStart"/>
      <w:r w:rsidRPr="00B05666">
        <w:rPr>
          <w:rStyle w:val="nfase"/>
          <w:rFonts w:asciiTheme="minorHAnsi" w:hAnsiTheme="minorHAnsi" w:cs="Arial"/>
          <w:color w:val="000000"/>
        </w:rPr>
        <w:t>food</w:t>
      </w:r>
      <w:proofErr w:type="spellEnd"/>
      <w:r w:rsidRPr="00B05666">
        <w:rPr>
          <w:rStyle w:val="nfase"/>
          <w:rFonts w:asciiTheme="minorHAnsi" w:hAnsiTheme="minorHAnsi" w:cs="Arial"/>
          <w:color w:val="000000"/>
        </w:rPr>
        <w:t xml:space="preserve"> </w:t>
      </w:r>
      <w:proofErr w:type="spellStart"/>
      <w:r w:rsidRPr="00B05666">
        <w:rPr>
          <w:rStyle w:val="nfase"/>
          <w:rFonts w:asciiTheme="minorHAnsi" w:hAnsiTheme="minorHAnsi" w:cs="Arial"/>
          <w:color w:val="000000"/>
        </w:rPr>
        <w:t>trucks</w:t>
      </w:r>
      <w:proofErr w:type="spellEnd"/>
      <w:r w:rsidRPr="00B05666">
        <w:rPr>
          <w:rFonts w:asciiTheme="minorHAnsi" w:hAnsiTheme="minorHAnsi" w:cs="Arial"/>
          <w:color w:val="000000"/>
        </w:rPr>
        <w:t>, </w:t>
      </w:r>
      <w:r w:rsidRPr="00B05666">
        <w:rPr>
          <w:rStyle w:val="nfase"/>
          <w:rFonts w:asciiTheme="minorHAnsi" w:hAnsiTheme="minorHAnsi" w:cs="Arial"/>
          <w:color w:val="000000"/>
        </w:rPr>
        <w:t>trailers</w:t>
      </w:r>
      <w:r w:rsidRPr="00B05666">
        <w:rPr>
          <w:rFonts w:asciiTheme="minorHAnsi" w:hAnsiTheme="minorHAnsi" w:cs="Arial"/>
          <w:color w:val="000000"/>
        </w:rPr>
        <w:t xml:space="preserve"> e afins), assim considerados os </w:t>
      </w:r>
      <w:proofErr w:type="gramStart"/>
      <w:r w:rsidRPr="00B05666">
        <w:rPr>
          <w:rFonts w:asciiTheme="minorHAnsi" w:hAnsiTheme="minorHAnsi" w:cs="Arial"/>
          <w:color w:val="000000"/>
        </w:rPr>
        <w:t>equipamentos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</w:t>
      </w:r>
    </w:p>
    <w:p w:rsidR="00C07FF5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center"/>
        <w:rPr>
          <w:rFonts w:asciiTheme="minorHAnsi" w:hAnsiTheme="minorHAnsi" w:cs="Arial"/>
          <w:color w:val="000000"/>
        </w:rPr>
      </w:pPr>
      <w:r>
        <w:rPr>
          <w:noProof/>
        </w:rPr>
        <w:lastRenderedPageBreak/>
        <w:drawing>
          <wp:inline distT="0" distB="0" distL="0" distR="0" wp14:anchorId="0ACC43AE" wp14:editId="594D0EAA">
            <wp:extent cx="1085850" cy="834625"/>
            <wp:effectExtent l="0" t="0" r="0" b="3810"/>
            <wp:docPr id="1" name="Imagem 1" descr="C:\Users\d835647\AppData\Local\Temp\Rar$DR02.443\CIDADE DE SÃO PAULO\CENTRALIZADO\CIDADE DE SÃO PAULO_CENTRALIZADO_FUNDO_CLA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835647\AppData\Local\Temp\Rar$DR02.443\CIDADE DE SÃO PAULO\CENTRALIZADO\CIDADE DE SÃO PAULO_CENTRALIZADO_FUNDO_CLA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79" cy="835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proofErr w:type="gramStart"/>
      <w:r w:rsidRPr="00B05666">
        <w:rPr>
          <w:rFonts w:asciiTheme="minorHAnsi" w:hAnsiTheme="minorHAnsi" w:cs="Arial"/>
          <w:color w:val="000000"/>
        </w:rPr>
        <w:t>montados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sobre veículos a motor ou rebocados por estes, desde que recolhidos ao final do expediente, com o comprimento máximo de 6,30m (seis metros e trinta centímetros), considerada a soma do comprimento do veículo e do reboque, e com a largura máxima de 2,20m (dois metros e vinte centímetros);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II – [XX] vagas para categoria B: alimentos e bebidas comercializados em carrinhos ou tabuleiros, assim considerados os equipamentos tracionados, impulsionados ou carregados pela força humana, com área máxima de 1m</w:t>
      </w:r>
      <w:proofErr w:type="gramStart"/>
      <w:r w:rsidRPr="00B05666">
        <w:rPr>
          <w:rFonts w:asciiTheme="minorHAnsi" w:hAnsiTheme="minorHAnsi" w:cs="Arial"/>
          <w:color w:val="000000"/>
        </w:rPr>
        <w:t>²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(um metro quadrado);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III – [XX] vagas para categoria C: alimentos e bebidas comercializados em barracas desmontáveis, com área máxima de 4m</w:t>
      </w:r>
      <w:proofErr w:type="gramStart"/>
      <w:r w:rsidRPr="00B05666">
        <w:rPr>
          <w:rFonts w:asciiTheme="minorHAnsi" w:hAnsiTheme="minorHAnsi" w:cs="Arial"/>
          <w:color w:val="000000"/>
        </w:rPr>
        <w:t>²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(quatro metros quadrados).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CLÁUSULA TERCEIRA – DA REALIZAÇÃO DO SORTEIO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3.1. O [órgão] realizará o sorteio público dos credenciados no Edital de Credenciamento nº [XX] para preenchimento das vagas, conforme descritas na Cláusula </w:t>
      </w:r>
      <w:proofErr w:type="gramStart"/>
      <w:r w:rsidRPr="00B05666">
        <w:rPr>
          <w:rFonts w:asciiTheme="minorHAnsi" w:hAnsiTheme="minorHAnsi" w:cs="Arial"/>
          <w:color w:val="000000"/>
        </w:rPr>
        <w:t>2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deste Edital, na data de [XX], das [horas] às [horas], no [endereço].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3.2. A lista dos sorteados será publicada no Diário Oficial da Cidade no dia seguinte à realização dos sorteios e divulgada no </w:t>
      </w:r>
      <w:r w:rsidRPr="00B05666">
        <w:rPr>
          <w:rStyle w:val="nfase"/>
          <w:rFonts w:asciiTheme="minorHAnsi" w:hAnsiTheme="minorHAnsi" w:cs="Arial"/>
          <w:color w:val="000000"/>
        </w:rPr>
        <w:t>website</w:t>
      </w:r>
      <w:r w:rsidRPr="00B05666">
        <w:rPr>
          <w:rFonts w:asciiTheme="minorHAnsi" w:hAnsiTheme="minorHAnsi" w:cs="Arial"/>
          <w:color w:val="000000"/>
        </w:rPr>
        <w:t> do [órgão responsável] ([website do órgão responsável]).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Parágrafo único. Serão sorteadas as vagas para participação no evento conforme número de disponibilidade indicado na </w:t>
      </w:r>
      <w:proofErr w:type="spellStart"/>
      <w:r w:rsidRPr="00B05666">
        <w:rPr>
          <w:rFonts w:asciiTheme="minorHAnsi" w:hAnsiTheme="minorHAnsi" w:cs="Arial"/>
          <w:color w:val="000000"/>
        </w:rPr>
        <w:t>subcláusula</w:t>
      </w:r>
      <w:proofErr w:type="spellEnd"/>
      <w:r w:rsidRPr="00B05666">
        <w:rPr>
          <w:rFonts w:asciiTheme="minorHAnsi" w:hAnsiTheme="minorHAnsi" w:cs="Arial"/>
          <w:color w:val="000000"/>
        </w:rPr>
        <w:t xml:space="preserve"> 2.3 deste edital, sendo que o sorteio deverá contemplar número [XX] de suplentes para cada categoria.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3.3. Os sorteados que tiverem o interesse em participar do evento, tanto o sorteado na lista oficial quanto na lista dos suplentes, </w:t>
      </w:r>
      <w:r w:rsidRPr="00B05666">
        <w:rPr>
          <w:rStyle w:val="Forte"/>
          <w:rFonts w:asciiTheme="minorHAnsi" w:hAnsiTheme="minorHAnsi" w:cs="Arial"/>
          <w:color w:val="000000"/>
        </w:rPr>
        <w:t>devem manifestar-se</w:t>
      </w:r>
      <w:r w:rsidRPr="00B05666">
        <w:rPr>
          <w:rFonts w:asciiTheme="minorHAnsi" w:hAnsiTheme="minorHAnsi" w:cs="Arial"/>
          <w:color w:val="000000"/>
        </w:rPr>
        <w:t> entregando o Anexo I devidamente preenchido e assinado de [data] até [data], eletronicamente por meio de envio de e-mail para [e-mail do órgão responsável] ou fisicamente [endereço] [horário], em envelope identificando “Manifestação de interesse – Sorteio do [nome do evento]”.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3.3.1. Os sorteados para os eventos do [órgão responsável] só poderão manifestar seu não interesse em participar do evento para o qual foi sorteado </w:t>
      </w:r>
      <w:proofErr w:type="gramStart"/>
      <w:r w:rsidRPr="00B05666">
        <w:rPr>
          <w:rFonts w:asciiTheme="minorHAnsi" w:hAnsiTheme="minorHAnsi" w:cs="Arial"/>
          <w:color w:val="000000"/>
        </w:rPr>
        <w:t>4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(quatro) vezes ao longo do ano, sob pena de serem descredenciados.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3.3.2. Caso o credenciado sorteado na lista oficial decline de sua vaga, esta será substituída pelo primeiro da lista de suplente.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3.3.3. Após essas etapas, a lista final dos comerciantes credenciados que participarão do evento será publicada no Diário Oficial da Cidade e divulgada no </w:t>
      </w:r>
      <w:r w:rsidRPr="00B05666">
        <w:rPr>
          <w:rStyle w:val="nfase"/>
          <w:rFonts w:asciiTheme="minorHAnsi" w:hAnsiTheme="minorHAnsi" w:cs="Arial"/>
          <w:color w:val="000000"/>
        </w:rPr>
        <w:t>website</w:t>
      </w:r>
      <w:r w:rsidRPr="00B05666">
        <w:rPr>
          <w:rFonts w:asciiTheme="minorHAnsi" w:hAnsiTheme="minorHAnsi" w:cs="Arial"/>
          <w:color w:val="000000"/>
        </w:rPr>
        <w:t xml:space="preserve"> da [órgão] ([website do órgão]), em até </w:t>
      </w:r>
      <w:proofErr w:type="gramStart"/>
      <w:r w:rsidRPr="00B05666">
        <w:rPr>
          <w:rFonts w:asciiTheme="minorHAnsi" w:hAnsiTheme="minorHAnsi" w:cs="Arial"/>
          <w:color w:val="000000"/>
        </w:rPr>
        <w:t>2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dias úteis depois de expirado o prazo indicado no subitem 3.3.</w:t>
      </w:r>
    </w:p>
    <w:p w:rsidR="00C07FF5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3.3.4. Depois de publicada a lista, os interessados terão [quantidade de dias] (</w:t>
      </w:r>
      <w:proofErr w:type="spellStart"/>
      <w:r w:rsidRPr="00B05666">
        <w:rPr>
          <w:rFonts w:asciiTheme="minorHAnsi" w:hAnsiTheme="minorHAnsi" w:cs="Arial"/>
          <w:color w:val="000000"/>
        </w:rPr>
        <w:t>xx</w:t>
      </w:r>
      <w:proofErr w:type="spellEnd"/>
      <w:r w:rsidRPr="00B05666">
        <w:rPr>
          <w:rFonts w:asciiTheme="minorHAnsi" w:hAnsiTheme="minorHAnsi" w:cs="Arial"/>
          <w:color w:val="000000"/>
        </w:rPr>
        <w:t>) dias para apresentação de </w:t>
      </w:r>
      <w:r w:rsidRPr="00B05666">
        <w:rPr>
          <w:rStyle w:val="Forte"/>
          <w:rFonts w:asciiTheme="minorHAnsi" w:hAnsiTheme="minorHAnsi" w:cs="Arial"/>
          <w:color w:val="000000"/>
        </w:rPr>
        <w:t>recurso administrativo</w:t>
      </w:r>
      <w:r w:rsidRPr="00B05666">
        <w:rPr>
          <w:rFonts w:asciiTheme="minorHAnsi" w:hAnsiTheme="minorHAnsi" w:cs="Arial"/>
          <w:color w:val="000000"/>
        </w:rPr>
        <w:t> em face da lista dos sorteados, devidamente motivado, o qual poderá ser protocolado eletronicamente por meio do e</w:t>
      </w:r>
      <w:proofErr w:type="gramStart"/>
      <w:r w:rsidRPr="00B05666">
        <w:rPr>
          <w:rFonts w:asciiTheme="minorHAnsi" w:hAnsiTheme="minorHAnsi" w:cs="Arial"/>
          <w:color w:val="000000"/>
        </w:rPr>
        <w:t>-</w:t>
      </w:r>
      <w:proofErr w:type="gramEnd"/>
    </w:p>
    <w:p w:rsidR="00C07FF5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center"/>
        <w:rPr>
          <w:rFonts w:asciiTheme="minorHAnsi" w:hAnsiTheme="minorHAnsi" w:cs="Arial"/>
          <w:color w:val="000000"/>
        </w:rPr>
      </w:pPr>
      <w:r>
        <w:rPr>
          <w:noProof/>
        </w:rPr>
        <w:lastRenderedPageBreak/>
        <w:drawing>
          <wp:inline distT="0" distB="0" distL="0" distR="0" wp14:anchorId="0ACC43AE" wp14:editId="594D0EAA">
            <wp:extent cx="1085850" cy="834625"/>
            <wp:effectExtent l="0" t="0" r="0" b="3810"/>
            <wp:docPr id="3" name="Imagem 3" descr="C:\Users\d835647\AppData\Local\Temp\Rar$DR02.443\CIDADE DE SÃO PAULO\CENTRALIZADO\CIDADE DE SÃO PAULO_CENTRALIZADO_FUNDO_CLA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835647\AppData\Local\Temp\Rar$DR02.443\CIDADE DE SÃO PAULO\CENTRALIZADO\CIDADE DE SÃO PAULO_CENTRALIZADO_FUNDO_CLA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79" cy="835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proofErr w:type="gramStart"/>
      <w:r w:rsidRPr="00B05666">
        <w:rPr>
          <w:rFonts w:asciiTheme="minorHAnsi" w:hAnsiTheme="minorHAnsi" w:cs="Arial"/>
          <w:color w:val="000000"/>
        </w:rPr>
        <w:t>mail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[endereço de e-mail do órgão] ou fisicamente no [endereço], em envelope identificando “Recurso – Sorteio do [evento]”.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3.3.5. Expirado o prazo indicado no subitem 3.3.4, serão divulgadas no </w:t>
      </w:r>
      <w:r w:rsidRPr="00B05666">
        <w:rPr>
          <w:rStyle w:val="nfase"/>
          <w:rFonts w:asciiTheme="minorHAnsi" w:hAnsiTheme="minorHAnsi" w:cs="Arial"/>
          <w:color w:val="000000"/>
        </w:rPr>
        <w:t>website</w:t>
      </w:r>
      <w:r w:rsidRPr="00B05666">
        <w:rPr>
          <w:rFonts w:asciiTheme="minorHAnsi" w:hAnsiTheme="minorHAnsi" w:cs="Arial"/>
          <w:color w:val="000000"/>
        </w:rPr>
        <w:t> do [órgão responsável] [website do órgão responsável], as decisões referentes aos recursos interpostos e no dia seguinte será divulgada a lista final dos credenciados sorteados que participarão do evento; em seguida, haverá a publicação da lista final no Diário Oficial da Cidade.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CLÁUSULA QUARTA – DA SUPERVISÃO E FISCALIZAÇÃO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4.1. Fica instituída a Comissão Fiscalizadora que ficará responsável pela supervisão e fiscalização do evento, composta pelas seguintes servidoras:</w:t>
      </w:r>
    </w:p>
    <w:p w:rsidR="00C07FF5" w:rsidRPr="00B05666" w:rsidRDefault="00C07FF5" w:rsidP="00C07FF5">
      <w:pPr>
        <w:pStyle w:val="textojustificado"/>
        <w:numPr>
          <w:ilvl w:val="0"/>
          <w:numId w:val="1"/>
        </w:numPr>
        <w:tabs>
          <w:tab w:val="left" w:pos="8789"/>
        </w:tabs>
        <w:spacing w:before="120" w:beforeAutospacing="0" w:after="120" w:afterAutospacing="0"/>
        <w:ind w:left="0" w:firstLine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[inserir nome </w:t>
      </w:r>
      <w:proofErr w:type="gramStart"/>
      <w:r w:rsidRPr="00B05666">
        <w:rPr>
          <w:rFonts w:asciiTheme="minorHAnsi" w:hAnsiTheme="minorHAnsi" w:cs="Arial"/>
          <w:color w:val="000000"/>
        </w:rPr>
        <w:t>do(</w:t>
      </w:r>
      <w:proofErr w:type="gramEnd"/>
      <w:r w:rsidRPr="00B05666">
        <w:rPr>
          <w:rFonts w:asciiTheme="minorHAnsi" w:hAnsiTheme="minorHAnsi" w:cs="Arial"/>
          <w:color w:val="000000"/>
        </w:rPr>
        <w:t>a) servidor(a), registro funcional e cargo];</w:t>
      </w:r>
    </w:p>
    <w:p w:rsidR="00C07FF5" w:rsidRPr="00B05666" w:rsidRDefault="00C07FF5" w:rsidP="00C07FF5">
      <w:pPr>
        <w:pStyle w:val="textojustificado"/>
        <w:numPr>
          <w:ilvl w:val="0"/>
          <w:numId w:val="1"/>
        </w:numPr>
        <w:tabs>
          <w:tab w:val="left" w:pos="8789"/>
        </w:tabs>
        <w:spacing w:before="120" w:beforeAutospacing="0" w:after="120" w:afterAutospacing="0"/>
        <w:ind w:left="0" w:firstLine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[inserir nome </w:t>
      </w:r>
      <w:proofErr w:type="gramStart"/>
      <w:r w:rsidRPr="00B05666">
        <w:rPr>
          <w:rFonts w:asciiTheme="minorHAnsi" w:hAnsiTheme="minorHAnsi" w:cs="Arial"/>
          <w:color w:val="000000"/>
        </w:rPr>
        <w:t>do(</w:t>
      </w:r>
      <w:proofErr w:type="gramEnd"/>
      <w:r w:rsidRPr="00B05666">
        <w:rPr>
          <w:rFonts w:asciiTheme="minorHAnsi" w:hAnsiTheme="minorHAnsi" w:cs="Arial"/>
          <w:color w:val="000000"/>
        </w:rPr>
        <w:t>a) servidor(a), registro funcional e cargo];</w:t>
      </w:r>
    </w:p>
    <w:p w:rsidR="00C07FF5" w:rsidRPr="00B05666" w:rsidRDefault="00C07FF5" w:rsidP="00C07FF5">
      <w:pPr>
        <w:pStyle w:val="textojustificado"/>
        <w:numPr>
          <w:ilvl w:val="0"/>
          <w:numId w:val="1"/>
        </w:numPr>
        <w:tabs>
          <w:tab w:val="left" w:pos="8789"/>
        </w:tabs>
        <w:spacing w:before="120" w:beforeAutospacing="0" w:after="120" w:afterAutospacing="0"/>
        <w:ind w:left="0" w:firstLine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[inserir nome </w:t>
      </w:r>
      <w:proofErr w:type="gramStart"/>
      <w:r w:rsidRPr="00B05666">
        <w:rPr>
          <w:rFonts w:asciiTheme="minorHAnsi" w:hAnsiTheme="minorHAnsi" w:cs="Arial"/>
          <w:color w:val="000000"/>
        </w:rPr>
        <w:t>do(</w:t>
      </w:r>
      <w:proofErr w:type="gramEnd"/>
      <w:r w:rsidRPr="00B05666">
        <w:rPr>
          <w:rFonts w:asciiTheme="minorHAnsi" w:hAnsiTheme="minorHAnsi" w:cs="Arial"/>
          <w:color w:val="000000"/>
        </w:rPr>
        <w:t>a) servidor(a), registro funcional e cargo].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CLÁUSULA QUINTA – DAS OBRIGAÇÕES DOS EXPOSITORES SELECIONADOS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5.1. Os comerciantes participantes deverão realizar as atividades propostas, conforme credenciamento, devendo manter a ordem, urbanidade e cumprir os termos do Decreto Municipal nº 55.085/2014 e demais normas aplicáveis.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5.2. Durante a realização do evento, o comerciante participante deverá instalar sua barraca, veículo, carrinho ou tabuleiro no local demarcado e observar o horário determinado para a realização do evento.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5.2.1. O comerciante participante deverá participar de todo o período do evento. 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5.3. A autorização concedida ao selecionado para participar do evento é de caráter pessoal e intransferível, observadas as condições inerentes ao comércio a ser exercido.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5.4. Comercializar somente os produtos para os quais foi cadastrado, estritamente durante o horário do evento, </w:t>
      </w:r>
      <w:proofErr w:type="gramStart"/>
      <w:r w:rsidRPr="00B05666">
        <w:rPr>
          <w:rFonts w:asciiTheme="minorHAnsi" w:hAnsiTheme="minorHAnsi" w:cs="Arial"/>
          <w:color w:val="000000"/>
        </w:rPr>
        <w:t>sob pena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de cassação da autorização.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5.5. Manter a organização e higiene do local e entorno, prezando pela boa apresentação, visualização e condições sanitárias.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5.6. É de responsabilidade exclusiva e integral do selecionado, </w:t>
      </w:r>
      <w:proofErr w:type="gramStart"/>
      <w:r w:rsidRPr="00B05666">
        <w:rPr>
          <w:rFonts w:asciiTheme="minorHAnsi" w:hAnsiTheme="minorHAnsi" w:cs="Arial"/>
          <w:color w:val="000000"/>
        </w:rPr>
        <w:t>a utilização de pessoal para a exploração da área, incluídos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os encargos trabalhistas, previdenciários, sociais, fiscais e comerciais, resultantes de vínculo empregatício, cujo ônus e obrigações em nenhuma hipótese poderão ser transferidos para a Administração;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5.7. As autorizações expedidas em favor dos comerciantes participantes serão revogadas imediatamente após o término do evento ou a qualquer tempo desde que configurada a situação de conveniência e oportunidade sem direito a indenização de qualquer espécie.</w:t>
      </w:r>
    </w:p>
    <w:p w:rsidR="00C07FF5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</w:p>
    <w:p w:rsidR="00C07FF5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center"/>
        <w:rPr>
          <w:rFonts w:asciiTheme="minorHAnsi" w:hAnsiTheme="minorHAnsi" w:cs="Arial"/>
          <w:color w:val="000000"/>
        </w:rPr>
      </w:pPr>
      <w:r>
        <w:rPr>
          <w:noProof/>
        </w:rPr>
        <w:lastRenderedPageBreak/>
        <w:drawing>
          <wp:inline distT="0" distB="0" distL="0" distR="0" wp14:anchorId="0ACC43AE" wp14:editId="594D0EAA">
            <wp:extent cx="1085850" cy="834625"/>
            <wp:effectExtent l="0" t="0" r="0" b="3810"/>
            <wp:docPr id="4" name="Imagem 4" descr="C:\Users\d835647\AppData\Local\Temp\Rar$DR02.443\CIDADE DE SÃO PAULO\CENTRALIZADO\CIDADE DE SÃO PAULO_CENTRALIZADO_FUNDO_CLA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835647\AppData\Local\Temp\Rar$DR02.443\CIDADE DE SÃO PAULO\CENTRALIZADO\CIDADE DE SÃO PAULO_CENTRALIZADO_FUNDO_CLA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79" cy="835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5.8. Os comerciantes participantes serão responsáveis por quaisquer danos ao mobiliário urbano (floreiras, jardineiras, etc.) e patrimônio privado que tenham dado causa, estando sujeitos ao pagamento da respectiva indenização.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5.9. A energia elétrica para o uso dos credenciados será disponibilizada pelo [órgão responsável] OU O [órgão responsável] não se responsabiliza pelo fornecimento de energia elétrica para o equipamento do credenciado, sendo de responsabilidade do próprio credenciado selecionado.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5.10. Os credenciados devem providenciar o recolhimento do lixo gerado pela sua atividade.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5.11. Caso haja o descumprimento do requerido nos parágrafos </w:t>
      </w:r>
      <w:proofErr w:type="gramStart"/>
      <w:r w:rsidRPr="00B05666">
        <w:rPr>
          <w:rFonts w:asciiTheme="minorHAnsi" w:hAnsiTheme="minorHAnsi" w:cs="Arial"/>
          <w:color w:val="000000"/>
        </w:rPr>
        <w:t>único antecessores</w:t>
      </w:r>
      <w:proofErr w:type="gramEnd"/>
      <w:r w:rsidRPr="00B05666">
        <w:rPr>
          <w:rFonts w:asciiTheme="minorHAnsi" w:hAnsiTheme="minorHAnsi" w:cs="Arial"/>
          <w:color w:val="000000"/>
        </w:rPr>
        <w:t>, o sorteado poderá ser desligado do credenciamento.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CLÁUSULA SEXTA – DAS VEDAÇÕES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6.1. Aos comerciantes participantes é vedado: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6.1.1.   Manter ou comercializar mercadorias não autorizadas ou alimentos em desconformidade com a sua autorização.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6.1.2.   Causar dano ao bem público ou particular no exercício de sua atividade.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6.1.3.   Permitir a permanência de animais na área abrangida pelo respectivo equipamento.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6.1.4.   Utilizar postes, árvores, grades, bancos, canteiros e edificações para a montagem do equipamento e exposição das mercadorias.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6.1.5.   Perfurar ou de qualquer forma danificar calçadas, áreas e bens públicos com a finalidade de fixar seu equipamento.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6.1.6.   Comercializar ou manter em seu equipamento produtos em desacordo com a legislação sanitária aplicável.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6.1.7.   Fazer uso de muros, passeios, árvores, postes, banco, caixotes, tábuas, encerados ou toldos, com o propósito de ampliar os limites do equipamento ou de alterar os termos de sua autorização.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6.1.8.   Jogar lixo ou detritos, provenientes de seu comércio ou de outra origem, nas vias ou áreas públicas.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6.1.9. Ceder ou transferir parcial ou totalmente o objeto da autorização.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CLÁUSULA SÉTIMA – DAS PENALIDADES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7.1. O descumprimento às determinações deste edital sujeitará o comerciante credenciado às seguintes penalidades: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7.1.1. Advertência;</w:t>
      </w:r>
    </w:p>
    <w:p w:rsidR="00C07FF5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7.1.2. Apreensão de equipamentos e mercadorias.</w:t>
      </w:r>
    </w:p>
    <w:p w:rsidR="00620753" w:rsidRDefault="00620753" w:rsidP="00620753">
      <w:pPr>
        <w:pStyle w:val="textojustificado"/>
        <w:tabs>
          <w:tab w:val="left" w:pos="8789"/>
        </w:tabs>
        <w:spacing w:before="120" w:beforeAutospacing="0" w:after="120" w:afterAutospacing="0"/>
        <w:jc w:val="center"/>
        <w:rPr>
          <w:rFonts w:asciiTheme="minorHAnsi" w:hAnsiTheme="minorHAnsi" w:cs="Arial"/>
          <w:color w:val="000000"/>
        </w:rPr>
      </w:pPr>
      <w:r>
        <w:rPr>
          <w:noProof/>
        </w:rPr>
        <w:lastRenderedPageBreak/>
        <w:drawing>
          <wp:inline distT="0" distB="0" distL="0" distR="0" wp14:anchorId="2C331D00" wp14:editId="3FEC447E">
            <wp:extent cx="1085850" cy="834625"/>
            <wp:effectExtent l="0" t="0" r="0" b="3810"/>
            <wp:docPr id="5" name="Imagem 5" descr="C:\Users\d835647\AppData\Local\Temp\Rar$DR02.443\CIDADE DE SÃO PAULO\CENTRALIZADO\CIDADE DE SÃO PAULO_CENTRALIZADO_FUNDO_CLA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835647\AppData\Local\Temp\Rar$DR02.443\CIDADE DE SÃO PAULO\CENTRALIZADO\CIDADE DE SÃO PAULO_CENTRALIZADO_FUNDO_CLA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79" cy="835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7.1.3. Cassação da autorização e cancelamento do credenciamento.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7.1.4.   Proibição em participar de eventos patrocinados pela Prefeitura de São Paulo pelo período de 02 (dois) anos.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7.2. As penalidades nos itens anteriores serão aplicadas em procedimento próprio e na forma da legislação em vigor.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CLÁUSULA OITAVA – DAS MERCADORIAS AUTORIZADAS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8.1. Com base no Decreto Municipal 55.085/2014, será permitida a comercialização de alimentos preparados e produtos alimentícios industrializados prontos para consumo, sejam estes produtos perecíveis ou não perecíveis e bebidas alcoólicas ou não alcoólicas, sempre respeitando as normas estabelecidas pela Agência Nacional de Vigilância Sanitária – ANVISA, Coordenação de Vigilância Sanitária em Saúde – COVISA e pela Supervisão de Vigilância em Saúde – SUVIS.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8.2. A comercialização de produtos ou alimentos perecíveis </w:t>
      </w:r>
      <w:r w:rsidRPr="00B05666">
        <w:rPr>
          <w:rStyle w:val="Forte"/>
          <w:rFonts w:asciiTheme="minorHAnsi" w:hAnsiTheme="minorHAnsi" w:cs="Arial"/>
          <w:color w:val="000000"/>
        </w:rPr>
        <w:t>é autorizada</w:t>
      </w:r>
      <w:r w:rsidRPr="00B05666">
        <w:rPr>
          <w:rFonts w:asciiTheme="minorHAnsi" w:hAnsiTheme="minorHAnsi" w:cs="Arial"/>
          <w:color w:val="000000"/>
        </w:rPr>
        <w:t> mediante a </w:t>
      </w:r>
      <w:r w:rsidRPr="00B05666">
        <w:rPr>
          <w:rStyle w:val="Forte"/>
          <w:rFonts w:asciiTheme="minorHAnsi" w:hAnsiTheme="minorHAnsi" w:cs="Arial"/>
          <w:color w:val="000000"/>
        </w:rPr>
        <w:t>disponibilização de equipamentos</w:t>
      </w:r>
      <w:r w:rsidRPr="00B05666">
        <w:rPr>
          <w:rFonts w:asciiTheme="minorHAnsi" w:hAnsiTheme="minorHAnsi" w:cs="Arial"/>
          <w:color w:val="000000"/>
        </w:rPr>
        <w:t> específicos, em número suficiente, que garantam as condições especiais de conservação dos alimentos resfriados, congelados ou aquecidos.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8.3. Será vedada a entrega de produtos alimentícios em recipiente de vidro.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8.4. Para o armazenamento, o transporte, a manipulação e a venda de alimentos, deverão ser observadas a legislação sanitária vigente no âmbito federal, estadual e municipal.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8.5. Todas as mercadorias devem ter nota fiscal repassada ao cliente consumidor.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8.6. Todo e qualquer produto deve garantir boa qualidade de consumo e utilização.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CLÁUSULA NONA – DAS DISPOSIÇÕES GERAIS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8.1. A fiscalização das regras atinentes à realização do evento será exercida pelo [órgão responsável], por meio da Comissão Fiscalizadora indicada no item 4.1 deste Edital.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8.1.1. São partes integrantes deste Edital: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Anexo I - Manifestação de Interesse em Participar do [evento];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8.2. Os casos omissos serão julgados pela Comissão Fiscalizadora indicada no subitem 4.1 deste Edital.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center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São Paulo, [dia] de [mês] de [ano].</w:t>
      </w:r>
    </w:p>
    <w:p w:rsidR="00C07FF5" w:rsidRPr="00B05666" w:rsidRDefault="00C07FF5" w:rsidP="00C07FF5">
      <w:pPr>
        <w:pStyle w:val="textojustificado"/>
        <w:tabs>
          <w:tab w:val="left" w:pos="8789"/>
        </w:tabs>
        <w:spacing w:before="120" w:beforeAutospacing="0" w:after="120" w:afterAutospacing="0"/>
        <w:jc w:val="center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[NOME DA AUTORIDADE RESPONSÁVEL]</w:t>
      </w:r>
    </w:p>
    <w:p w:rsidR="00822824" w:rsidRDefault="00C07FF5" w:rsidP="00822824">
      <w:pPr>
        <w:pStyle w:val="textojustificado"/>
        <w:tabs>
          <w:tab w:val="left" w:pos="8789"/>
        </w:tabs>
        <w:spacing w:before="120" w:beforeAutospacing="0" w:after="120" w:afterAutospacing="0"/>
        <w:jc w:val="center"/>
        <w:rPr>
          <w:rStyle w:val="Forte"/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[ÓRGÃO RESPONSÁVEL]</w:t>
      </w:r>
    </w:p>
    <w:p w:rsidR="00822824" w:rsidRDefault="00822824">
      <w:pPr>
        <w:rPr>
          <w:rStyle w:val="Forte"/>
          <w:rFonts w:eastAsia="Times New Roman" w:cs="Arial"/>
          <w:color w:val="000000"/>
          <w:sz w:val="24"/>
          <w:szCs w:val="24"/>
          <w:lang w:eastAsia="pt-BR"/>
        </w:rPr>
      </w:pPr>
      <w:r>
        <w:rPr>
          <w:rStyle w:val="Forte"/>
          <w:rFonts w:cs="Arial"/>
          <w:color w:val="000000"/>
        </w:rPr>
        <w:br w:type="page"/>
      </w:r>
    </w:p>
    <w:p w:rsidR="00822824" w:rsidRPr="005D753D" w:rsidRDefault="00822824" w:rsidP="00822824">
      <w:pPr>
        <w:jc w:val="center"/>
        <w:rPr>
          <w:rStyle w:val="Forte"/>
          <w:rFonts w:cs="Arial"/>
          <w:b w:val="0"/>
          <w:color w:val="000000"/>
          <w:u w:val="single"/>
        </w:rPr>
      </w:pPr>
      <w:r w:rsidRPr="00B05666">
        <w:rPr>
          <w:rStyle w:val="Forte"/>
          <w:rFonts w:cs="Arial"/>
          <w:color w:val="000000"/>
          <w:u w:val="single"/>
        </w:rPr>
        <w:lastRenderedPageBreak/>
        <w:t>ANEXO I DO EDITAL SIMPLIFICADO-CR Nº [</w:t>
      </w:r>
      <w:r w:rsidRPr="00B05666">
        <w:rPr>
          <w:rStyle w:val="Forte"/>
          <w:rFonts w:cs="Arial"/>
          <w:color w:val="000000"/>
        </w:rPr>
        <w:t>número do edital</w:t>
      </w:r>
      <w:proofErr w:type="gramStart"/>
      <w:r w:rsidRPr="00B05666">
        <w:rPr>
          <w:rStyle w:val="Forte"/>
          <w:rFonts w:cs="Arial"/>
          <w:color w:val="000000"/>
        </w:rPr>
        <w:t>]</w:t>
      </w:r>
      <w:proofErr w:type="gramEnd"/>
      <w:r w:rsidRPr="00B05666">
        <w:rPr>
          <w:rStyle w:val="Forte"/>
          <w:rFonts w:cs="Arial"/>
          <w:color w:val="000000"/>
          <w:u w:val="single"/>
        </w:rPr>
        <w:t>/[órgão]/[ano]</w:t>
      </w:r>
      <w:r w:rsidRPr="00B05666">
        <w:rPr>
          <w:rFonts w:cs="Arial"/>
          <w:color w:val="000000"/>
        </w:rPr>
        <w:br/>
      </w:r>
    </w:p>
    <w:p w:rsidR="00822824" w:rsidRDefault="00822824" w:rsidP="00822824">
      <w:pPr>
        <w:pStyle w:val="textocentralizado"/>
        <w:tabs>
          <w:tab w:val="left" w:pos="8789"/>
        </w:tabs>
        <w:spacing w:before="120" w:beforeAutospacing="0" w:after="120" w:afterAutospacing="0"/>
        <w:jc w:val="center"/>
        <w:rPr>
          <w:rStyle w:val="Forte"/>
          <w:rFonts w:asciiTheme="minorHAnsi" w:hAnsiTheme="minorHAnsi" w:cs="Arial"/>
          <w:color w:val="000000"/>
          <w:u w:val="single"/>
        </w:rPr>
      </w:pPr>
      <w:r w:rsidRPr="00B05666">
        <w:rPr>
          <w:rStyle w:val="Forte"/>
          <w:rFonts w:asciiTheme="minorHAnsi" w:hAnsiTheme="minorHAnsi" w:cs="Arial"/>
          <w:color w:val="000000"/>
          <w:u w:val="single"/>
        </w:rPr>
        <w:t>MANIFESTAÇÃO DE INTERESSE EM PARTICIPAR DO [NOME DO EVENTO]</w:t>
      </w:r>
    </w:p>
    <w:p w:rsidR="00822824" w:rsidRPr="00B05666" w:rsidRDefault="00822824" w:rsidP="00822824">
      <w:pPr>
        <w:pStyle w:val="textocentralizado"/>
        <w:tabs>
          <w:tab w:val="left" w:pos="8789"/>
        </w:tabs>
        <w:spacing w:before="120" w:beforeAutospacing="0" w:after="120" w:afterAutospacing="0"/>
        <w:jc w:val="center"/>
        <w:rPr>
          <w:rFonts w:asciiTheme="minorHAnsi" w:hAnsiTheme="minorHAnsi" w:cs="Arial"/>
          <w:color w:val="000000"/>
        </w:rPr>
      </w:pPr>
    </w:p>
    <w:p w:rsidR="00822824" w:rsidRPr="00B05666" w:rsidRDefault="00822824" w:rsidP="00822824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Eu, [nome], RG: [nº da cédula de identidade], responsável jurídico pela empresa [nome empresarial], sediada no [endereço da sede da empresa], do Município de São Paulo, credenciada no Edital de Credenciamento nº [número do edital de credenciamento vigente] como Categoria [</w:t>
      </w:r>
      <w:proofErr w:type="spellStart"/>
      <w:r w:rsidRPr="00B05666">
        <w:rPr>
          <w:rFonts w:asciiTheme="minorHAnsi" w:hAnsiTheme="minorHAnsi" w:cs="Arial"/>
          <w:color w:val="000000"/>
        </w:rPr>
        <w:t>xx</w:t>
      </w:r>
      <w:proofErr w:type="spellEnd"/>
      <w:r w:rsidRPr="00B05666">
        <w:rPr>
          <w:rFonts w:asciiTheme="minorHAnsi" w:hAnsiTheme="minorHAnsi" w:cs="Arial"/>
          <w:color w:val="000000"/>
        </w:rPr>
        <w:t>], </w:t>
      </w:r>
      <w:r w:rsidRPr="00B05666">
        <w:rPr>
          <w:rStyle w:val="Forte"/>
          <w:rFonts w:asciiTheme="minorHAnsi" w:hAnsiTheme="minorHAnsi" w:cs="Arial"/>
          <w:color w:val="000000"/>
        </w:rPr>
        <w:t>manifesto </w:t>
      </w:r>
      <w:r w:rsidRPr="00B05666">
        <w:rPr>
          <w:rFonts w:asciiTheme="minorHAnsi" w:hAnsiTheme="minorHAnsi" w:cs="Arial"/>
          <w:color w:val="000000"/>
        </w:rPr>
        <w:t>que:</w:t>
      </w:r>
    </w:p>
    <w:p w:rsidR="00822824" w:rsidRPr="00B05666" w:rsidRDefault="00822824" w:rsidP="00822824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proofErr w:type="gramStart"/>
      <w:r w:rsidRPr="00B05666">
        <w:rPr>
          <w:rFonts w:asciiTheme="minorHAnsi" w:hAnsiTheme="minorHAnsi" w:cs="Arial"/>
          <w:color w:val="000000"/>
        </w:rPr>
        <w:t>( 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 ) Tenho interesse em participar do evento</w:t>
      </w:r>
    </w:p>
    <w:p w:rsidR="00822824" w:rsidRPr="00B05666" w:rsidRDefault="00822824" w:rsidP="00822824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proofErr w:type="gramStart"/>
      <w:r w:rsidRPr="00B05666">
        <w:rPr>
          <w:rFonts w:asciiTheme="minorHAnsi" w:hAnsiTheme="minorHAnsi" w:cs="Arial"/>
          <w:color w:val="000000"/>
        </w:rPr>
        <w:t>( 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 ) Não tenho interesse em participar do evento</w:t>
      </w:r>
    </w:p>
    <w:p w:rsidR="00822824" w:rsidRPr="00B05666" w:rsidRDefault="00822824" w:rsidP="00822824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Justificativa de não participação do evento: [campo para justificativa]</w:t>
      </w:r>
    </w:p>
    <w:p w:rsidR="00822824" w:rsidRPr="00B05666" w:rsidRDefault="00822824" w:rsidP="00822824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Style w:val="Forte"/>
          <w:rFonts w:asciiTheme="minorHAnsi" w:hAnsiTheme="minorHAnsi" w:cs="Arial"/>
          <w:color w:val="000000"/>
        </w:rPr>
        <w:t>Declaro que:</w:t>
      </w:r>
    </w:p>
    <w:p w:rsidR="00822824" w:rsidRPr="00B05666" w:rsidRDefault="00822824" w:rsidP="00822824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Todos os equipamentos atendem as condições técnicas necessárias em conformidade com a legislação sanitária, de higiene, segurança do alimento e controle de geração de odores e fumaça, sob as penas da lei.</w:t>
      </w:r>
    </w:p>
    <w:p w:rsidR="00822824" w:rsidRPr="00B05666" w:rsidRDefault="00822824" w:rsidP="00822824">
      <w:pPr>
        <w:pStyle w:val="textojustificado"/>
        <w:numPr>
          <w:ilvl w:val="0"/>
          <w:numId w:val="2"/>
        </w:numPr>
        <w:tabs>
          <w:tab w:val="left" w:pos="8789"/>
        </w:tabs>
        <w:spacing w:before="120" w:beforeAutospacing="0" w:after="120" w:afterAutospacing="0"/>
        <w:ind w:left="0" w:firstLine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Estou ciente das condições estabelecidas no Edital de Credenciamento nº [número do edital de credenciamento vigente] e das determinações contidas no Decreto Municipal nº 55.085/2014 e da Legislação Sanitária (Portaria SMS nº 2.619/2011);</w:t>
      </w:r>
    </w:p>
    <w:p w:rsidR="00822824" w:rsidRPr="00B05666" w:rsidRDefault="00822824" w:rsidP="00822824">
      <w:pPr>
        <w:pStyle w:val="textojustificado"/>
        <w:numPr>
          <w:ilvl w:val="0"/>
          <w:numId w:val="2"/>
        </w:numPr>
        <w:tabs>
          <w:tab w:val="left" w:pos="8789"/>
        </w:tabs>
        <w:spacing w:before="120" w:beforeAutospacing="0" w:after="120" w:afterAutospacing="0"/>
        <w:ind w:left="0" w:firstLine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Comprometo-me a participar em todo o período do evento, garantido que sempre terá um responsável pela comercialização no local a mim destinado;</w:t>
      </w:r>
    </w:p>
    <w:p w:rsidR="00822824" w:rsidRPr="00B05666" w:rsidRDefault="00822824" w:rsidP="00822824">
      <w:pPr>
        <w:pStyle w:val="textojustificado"/>
        <w:numPr>
          <w:ilvl w:val="0"/>
          <w:numId w:val="2"/>
        </w:numPr>
        <w:tabs>
          <w:tab w:val="left" w:pos="8789"/>
        </w:tabs>
        <w:spacing w:before="120" w:beforeAutospacing="0" w:after="120" w:afterAutospacing="0"/>
        <w:ind w:left="0" w:firstLine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 xml:space="preserve">São verdadeiras todas as informações contidas nesta manifestação de interesse e que estarei com as documentações exigidas pela Legislação </w:t>
      </w:r>
      <w:proofErr w:type="gramStart"/>
      <w:r w:rsidRPr="00B05666">
        <w:rPr>
          <w:rFonts w:asciiTheme="minorHAnsi" w:hAnsiTheme="minorHAnsi" w:cs="Arial"/>
          <w:color w:val="000000"/>
        </w:rPr>
        <w:t>Sanitária atualizadas</w:t>
      </w:r>
      <w:proofErr w:type="gramEnd"/>
      <w:r w:rsidRPr="00B05666">
        <w:rPr>
          <w:rFonts w:asciiTheme="minorHAnsi" w:hAnsiTheme="minorHAnsi" w:cs="Arial"/>
          <w:color w:val="000000"/>
        </w:rPr>
        <w:t xml:space="preserve"> e que as levarei no dia do evento.</w:t>
      </w:r>
    </w:p>
    <w:p w:rsidR="00822824" w:rsidRPr="00B05666" w:rsidRDefault="00822824" w:rsidP="00822824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 w:rsidRPr="00B05666">
        <w:rPr>
          <w:rFonts w:asciiTheme="minorHAnsi" w:hAnsiTheme="minorHAnsi" w:cs="Arial"/>
          <w:color w:val="000000"/>
        </w:rPr>
        <w:t>São Paulo, [dia] de [mês] de [ano].</w:t>
      </w:r>
    </w:p>
    <w:p w:rsidR="00822824" w:rsidRPr="00B05666" w:rsidRDefault="00822824" w:rsidP="00822824">
      <w:pPr>
        <w:pStyle w:val="textojustificado"/>
        <w:tabs>
          <w:tab w:val="left" w:pos="8789"/>
        </w:tabs>
        <w:spacing w:before="120" w:beforeAutospacing="0" w:after="120" w:afterAutospacing="0"/>
        <w:jc w:val="both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>[</w:t>
      </w:r>
      <w:r w:rsidRPr="00B05666">
        <w:rPr>
          <w:rFonts w:asciiTheme="minorHAnsi" w:hAnsiTheme="minorHAnsi" w:cs="Arial"/>
          <w:color w:val="000000"/>
        </w:rPr>
        <w:t>Assinatura do Responsável</w:t>
      </w:r>
      <w:r>
        <w:rPr>
          <w:rFonts w:asciiTheme="minorHAnsi" w:hAnsiTheme="minorHAnsi" w:cs="Arial"/>
          <w:color w:val="000000"/>
        </w:rPr>
        <w:t>]</w:t>
      </w:r>
    </w:p>
    <w:p w:rsidR="00C07FF5" w:rsidRPr="00822824" w:rsidRDefault="00C07FF5" w:rsidP="00822824">
      <w:pPr>
        <w:pStyle w:val="textojustificado"/>
        <w:tabs>
          <w:tab w:val="left" w:pos="8789"/>
        </w:tabs>
        <w:spacing w:before="120" w:beforeAutospacing="0" w:after="120" w:afterAutospacing="0"/>
        <w:jc w:val="center"/>
        <w:rPr>
          <w:rFonts w:asciiTheme="minorHAnsi" w:hAnsiTheme="minorHAnsi" w:cs="Arial"/>
          <w:b/>
          <w:bCs/>
          <w:color w:val="000000"/>
        </w:rPr>
      </w:pPr>
    </w:p>
    <w:sectPr w:rsidR="00C07FF5" w:rsidRPr="008228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67D" w:rsidRDefault="006A167D" w:rsidP="00822824">
      <w:pPr>
        <w:spacing w:after="0" w:line="240" w:lineRule="auto"/>
      </w:pPr>
      <w:r>
        <w:separator/>
      </w:r>
    </w:p>
  </w:endnote>
  <w:endnote w:type="continuationSeparator" w:id="0">
    <w:p w:rsidR="006A167D" w:rsidRDefault="006A167D" w:rsidP="00822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67D" w:rsidRDefault="006A167D" w:rsidP="00822824">
      <w:pPr>
        <w:spacing w:after="0" w:line="240" w:lineRule="auto"/>
      </w:pPr>
      <w:r>
        <w:separator/>
      </w:r>
    </w:p>
  </w:footnote>
  <w:footnote w:type="continuationSeparator" w:id="0">
    <w:p w:rsidR="006A167D" w:rsidRDefault="006A167D" w:rsidP="00822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04996"/>
    <w:multiLevelType w:val="multilevel"/>
    <w:tmpl w:val="7A3EF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881847"/>
    <w:multiLevelType w:val="multilevel"/>
    <w:tmpl w:val="2A927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FF5"/>
    <w:rsid w:val="00430DBD"/>
    <w:rsid w:val="00620753"/>
    <w:rsid w:val="006A167D"/>
    <w:rsid w:val="007A1104"/>
    <w:rsid w:val="00822824"/>
    <w:rsid w:val="00C0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07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7FF5"/>
    <w:rPr>
      <w:rFonts w:ascii="Tahoma" w:hAnsi="Tahoma" w:cs="Tahoma"/>
      <w:sz w:val="16"/>
      <w:szCs w:val="16"/>
    </w:rPr>
  </w:style>
  <w:style w:type="paragraph" w:customStyle="1" w:styleId="textocentralizado">
    <w:name w:val="texto_centralizado"/>
    <w:basedOn w:val="Normal"/>
    <w:rsid w:val="00C0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07FF5"/>
    <w:rPr>
      <w:b/>
      <w:bCs/>
    </w:rPr>
  </w:style>
  <w:style w:type="paragraph" w:customStyle="1" w:styleId="textojustificado">
    <w:name w:val="texto_justificado"/>
    <w:basedOn w:val="Normal"/>
    <w:rsid w:val="00C0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C07FF5"/>
    <w:rPr>
      <w:i/>
      <w:iCs/>
    </w:rPr>
  </w:style>
  <w:style w:type="paragraph" w:styleId="Cabealho">
    <w:name w:val="header"/>
    <w:basedOn w:val="Normal"/>
    <w:link w:val="CabealhoChar"/>
    <w:uiPriority w:val="99"/>
    <w:unhideWhenUsed/>
    <w:rsid w:val="00822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2824"/>
  </w:style>
  <w:style w:type="paragraph" w:styleId="Rodap">
    <w:name w:val="footer"/>
    <w:basedOn w:val="Normal"/>
    <w:link w:val="RodapChar"/>
    <w:uiPriority w:val="99"/>
    <w:unhideWhenUsed/>
    <w:rsid w:val="00822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28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07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7FF5"/>
    <w:rPr>
      <w:rFonts w:ascii="Tahoma" w:hAnsi="Tahoma" w:cs="Tahoma"/>
      <w:sz w:val="16"/>
      <w:szCs w:val="16"/>
    </w:rPr>
  </w:style>
  <w:style w:type="paragraph" w:customStyle="1" w:styleId="textocentralizado">
    <w:name w:val="texto_centralizado"/>
    <w:basedOn w:val="Normal"/>
    <w:rsid w:val="00C0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07FF5"/>
    <w:rPr>
      <w:b/>
      <w:bCs/>
    </w:rPr>
  </w:style>
  <w:style w:type="paragraph" w:customStyle="1" w:styleId="textojustificado">
    <w:name w:val="texto_justificado"/>
    <w:basedOn w:val="Normal"/>
    <w:rsid w:val="00C07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C07FF5"/>
    <w:rPr>
      <w:i/>
      <w:iCs/>
    </w:rPr>
  </w:style>
  <w:style w:type="paragraph" w:styleId="Cabealho">
    <w:name w:val="header"/>
    <w:basedOn w:val="Normal"/>
    <w:link w:val="CabealhoChar"/>
    <w:uiPriority w:val="99"/>
    <w:unhideWhenUsed/>
    <w:rsid w:val="00822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2824"/>
  </w:style>
  <w:style w:type="paragraph" w:styleId="Rodap">
    <w:name w:val="footer"/>
    <w:basedOn w:val="Normal"/>
    <w:link w:val="RodapChar"/>
    <w:uiPriority w:val="99"/>
    <w:unhideWhenUsed/>
    <w:rsid w:val="00822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2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2020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Jonathan Barbosa de Souza Oliveira</cp:lastModifiedBy>
  <cp:revision>2</cp:revision>
  <dcterms:created xsi:type="dcterms:W3CDTF">2019-11-06T18:58:00Z</dcterms:created>
  <dcterms:modified xsi:type="dcterms:W3CDTF">2019-11-06T18:58:00Z</dcterms:modified>
</cp:coreProperties>
</file>